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D7D23" w14:textId="77777777" w:rsidR="00BF145C" w:rsidRPr="00BF145C" w:rsidRDefault="00BF145C" w:rsidP="00BF145C">
      <w:pPr>
        <w:rPr>
          <w:lang w:val="cs-CZ"/>
        </w:rPr>
      </w:pPr>
    </w:p>
    <w:p w14:paraId="32B69EB4" w14:textId="7796BA09" w:rsidR="00BF145C" w:rsidRPr="00BF145C" w:rsidRDefault="00BF145C" w:rsidP="00BF145C">
      <w:pPr>
        <w:jc w:val="center"/>
        <w:rPr>
          <w:lang w:val="cs-CZ"/>
        </w:rPr>
      </w:pPr>
      <w:r w:rsidRPr="00BF145C">
        <w:rPr>
          <w:b/>
          <w:bCs/>
          <w:lang w:val="cs-CZ"/>
        </w:rPr>
        <w:t>Letní příměstský tábor na Seneckém rybníku 202</w:t>
      </w:r>
      <w:r w:rsidR="00A6742D">
        <w:rPr>
          <w:b/>
          <w:bCs/>
          <w:lang w:val="cs-CZ"/>
        </w:rPr>
        <w:t>5</w:t>
      </w:r>
    </w:p>
    <w:p w14:paraId="22F323F4" w14:textId="77777777" w:rsidR="00BF145C" w:rsidRPr="00BF145C" w:rsidRDefault="00BF145C" w:rsidP="00BF145C">
      <w:pPr>
        <w:rPr>
          <w:lang w:val="cs-CZ"/>
        </w:rPr>
      </w:pPr>
      <w:r w:rsidRPr="00BF145C">
        <w:rPr>
          <w:b/>
          <w:bCs/>
          <w:lang w:val="cs-CZ"/>
        </w:rPr>
        <w:t xml:space="preserve">Klub vodních sportů Plzeň </w:t>
      </w:r>
    </w:p>
    <w:p w14:paraId="64B702D5" w14:textId="77777777" w:rsidR="00BF145C" w:rsidRPr="00BF145C" w:rsidRDefault="00BF145C" w:rsidP="00BF145C">
      <w:pPr>
        <w:rPr>
          <w:lang w:val="cs-CZ"/>
        </w:rPr>
      </w:pPr>
      <w:r w:rsidRPr="00BF145C">
        <w:rPr>
          <w:lang w:val="cs-CZ"/>
        </w:rPr>
        <w:t xml:space="preserve">Příměstský tábor s fakultativní doplňkovou výukou plavání a základů vodního póla, určený pro děti, plavce i neplavce ve věku 7 až 13 let. Náplní tábora je kombinace vodních i mimo-vodních aktivit s využitím ideálního prostředí Seneckého rybníka a jeho okolí. </w:t>
      </w:r>
    </w:p>
    <w:p w14:paraId="5BF49240" w14:textId="77777777" w:rsidR="00BF145C" w:rsidRPr="00BF145C" w:rsidRDefault="00BF145C" w:rsidP="00BF145C">
      <w:pPr>
        <w:rPr>
          <w:lang w:val="cs-CZ"/>
        </w:rPr>
      </w:pPr>
      <w:r w:rsidRPr="00BF145C">
        <w:rPr>
          <w:lang w:val="cs-CZ"/>
        </w:rPr>
        <w:t xml:space="preserve">Zaměření aktivit je spíše sportovnějšího charakteru, ovšem úměrně věku a schopnostem dětí. Stejný důraz je kladen i na zážitky, zábavu a hry rozvíjející všestrannost a pohybovost dětí. </w:t>
      </w:r>
    </w:p>
    <w:p w14:paraId="509B782B" w14:textId="77777777" w:rsidR="00BF145C" w:rsidRPr="00BF145C" w:rsidRDefault="00BF145C" w:rsidP="00BF145C">
      <w:pPr>
        <w:rPr>
          <w:lang w:val="cs-CZ"/>
        </w:rPr>
      </w:pPr>
      <w:r w:rsidRPr="00BF145C">
        <w:rPr>
          <w:lang w:val="cs-CZ"/>
        </w:rPr>
        <w:t xml:space="preserve">Koupání/vodní aktivity probíhají podle počasí a kvality vody v Senecké rybníku nebo dalším z nedalekých rybníků Bolevecké soustavy, se zaměřením na zdokonalení a rozvoj plaveckých dovedností a pasivní bezpečnosti ve vodě. Jako doplněk jsou děti seznámeny se základy vodního póla. </w:t>
      </w:r>
    </w:p>
    <w:p w14:paraId="775DD811" w14:textId="77777777" w:rsidR="00BF145C" w:rsidRPr="00BF145C" w:rsidRDefault="00BF145C" w:rsidP="00BF145C">
      <w:pPr>
        <w:rPr>
          <w:lang w:val="cs-CZ"/>
        </w:rPr>
      </w:pPr>
      <w:r w:rsidRPr="00BF145C">
        <w:rPr>
          <w:b/>
          <w:bCs/>
          <w:lang w:val="cs-CZ"/>
        </w:rPr>
        <w:t xml:space="preserve">Termíny konání: </w:t>
      </w:r>
    </w:p>
    <w:p w14:paraId="66370B32" w14:textId="13E087A0" w:rsidR="00BF145C" w:rsidRPr="00BF145C" w:rsidRDefault="00BF145C" w:rsidP="00BF145C">
      <w:pPr>
        <w:rPr>
          <w:lang w:val="cs-CZ"/>
        </w:rPr>
      </w:pPr>
      <w:r w:rsidRPr="00BF145C">
        <w:rPr>
          <w:lang w:val="cs-CZ"/>
        </w:rPr>
        <w:t>1</w:t>
      </w:r>
      <w:r w:rsidR="00A6742D">
        <w:rPr>
          <w:lang w:val="cs-CZ"/>
        </w:rPr>
        <w:t>4</w:t>
      </w:r>
      <w:r w:rsidRPr="00BF145C">
        <w:rPr>
          <w:lang w:val="cs-CZ"/>
        </w:rPr>
        <w:t>. - 1</w:t>
      </w:r>
      <w:r w:rsidR="00A6742D">
        <w:rPr>
          <w:lang w:val="cs-CZ"/>
        </w:rPr>
        <w:t>8</w:t>
      </w:r>
      <w:r w:rsidRPr="00BF145C">
        <w:rPr>
          <w:lang w:val="cs-CZ"/>
        </w:rPr>
        <w:t>. července 202</w:t>
      </w:r>
      <w:r w:rsidR="00A6742D">
        <w:rPr>
          <w:lang w:val="cs-CZ"/>
        </w:rPr>
        <w:t>5</w:t>
      </w:r>
    </w:p>
    <w:p w14:paraId="68B5634A" w14:textId="77777777" w:rsidR="00BF145C" w:rsidRPr="00BF145C" w:rsidRDefault="00BF145C" w:rsidP="00BF145C">
      <w:pPr>
        <w:rPr>
          <w:lang w:val="cs-CZ"/>
        </w:rPr>
      </w:pPr>
      <w:r w:rsidRPr="00BF145C">
        <w:rPr>
          <w:lang w:val="cs-CZ"/>
        </w:rPr>
        <w:t xml:space="preserve">Sraz dětí je každý den v 8:00 hodin v místě konání tábora, konec denního programu/vyzvednutí dětí v 16 až 17 hodin. </w:t>
      </w:r>
    </w:p>
    <w:p w14:paraId="11AEFDD4" w14:textId="77777777" w:rsidR="00BF145C" w:rsidRPr="00BF145C" w:rsidRDefault="00BF145C" w:rsidP="00BF145C">
      <w:pPr>
        <w:rPr>
          <w:lang w:val="cs-CZ"/>
        </w:rPr>
      </w:pPr>
      <w:r w:rsidRPr="00BF145C">
        <w:rPr>
          <w:b/>
          <w:bCs/>
          <w:lang w:val="cs-CZ"/>
        </w:rPr>
        <w:t>Počet dětí</w:t>
      </w:r>
      <w:r w:rsidRPr="00BF145C">
        <w:rPr>
          <w:lang w:val="cs-CZ"/>
        </w:rPr>
        <w:t xml:space="preserve">: cca 15 </w:t>
      </w:r>
    </w:p>
    <w:p w14:paraId="014C6FBB" w14:textId="77777777" w:rsidR="00BF145C" w:rsidRPr="00BF145C" w:rsidRDefault="00BF145C" w:rsidP="00BF145C">
      <w:pPr>
        <w:rPr>
          <w:lang w:val="cs-CZ"/>
        </w:rPr>
      </w:pPr>
      <w:r w:rsidRPr="00BF145C">
        <w:rPr>
          <w:b/>
          <w:bCs/>
          <w:lang w:val="cs-CZ"/>
        </w:rPr>
        <w:t xml:space="preserve">Místo konání: </w:t>
      </w:r>
      <w:r w:rsidRPr="00BF145C">
        <w:rPr>
          <w:lang w:val="cs-CZ"/>
        </w:rPr>
        <w:t xml:space="preserve">sportovní centrum Senecký rybník. Základnu tábora tvoří objekt na břehu Seneckého rybníka v Plzni vybavený sociálním zařízením, sprchami, šatnou a dostatkem prostoru pro aktivity za nepříznivého počasí, odpočinek i stravování. </w:t>
      </w:r>
    </w:p>
    <w:p w14:paraId="6C6717DF" w14:textId="77777777" w:rsidR="00BF145C" w:rsidRPr="00BF145C" w:rsidRDefault="00BF145C" w:rsidP="00BF145C">
      <w:pPr>
        <w:rPr>
          <w:lang w:val="cs-CZ"/>
        </w:rPr>
      </w:pPr>
      <w:r w:rsidRPr="00BF145C">
        <w:rPr>
          <w:b/>
          <w:bCs/>
          <w:lang w:val="cs-CZ"/>
        </w:rPr>
        <w:t>Vedoucí</w:t>
      </w:r>
      <w:r w:rsidRPr="00BF145C">
        <w:rPr>
          <w:lang w:val="cs-CZ"/>
        </w:rPr>
        <w:t xml:space="preserve">: Tábor je veden kvalifikovanou osobou, které asistuje minimálně jeden další vedoucí/trenér. </w:t>
      </w:r>
    </w:p>
    <w:p w14:paraId="4A0BB608" w14:textId="77777777" w:rsidR="00BF145C" w:rsidRPr="00BF145C" w:rsidRDefault="00BF145C" w:rsidP="00BF145C">
      <w:pPr>
        <w:rPr>
          <w:lang w:val="cs-CZ"/>
        </w:rPr>
      </w:pPr>
      <w:r w:rsidRPr="00BF145C">
        <w:rPr>
          <w:b/>
          <w:bCs/>
          <w:lang w:val="cs-CZ"/>
        </w:rPr>
        <w:t>Strava</w:t>
      </w:r>
      <w:r w:rsidRPr="00BF145C">
        <w:rPr>
          <w:lang w:val="cs-CZ"/>
        </w:rPr>
        <w:t xml:space="preserve">: zajištěn teplý oběd, svačiny a nápoje </w:t>
      </w:r>
    </w:p>
    <w:p w14:paraId="3E532533" w14:textId="77777777" w:rsidR="00BF145C" w:rsidRPr="00BF145C" w:rsidRDefault="00BF145C" w:rsidP="00BF145C">
      <w:pPr>
        <w:rPr>
          <w:lang w:val="cs-CZ"/>
        </w:rPr>
      </w:pPr>
      <w:r w:rsidRPr="00BF145C">
        <w:rPr>
          <w:b/>
          <w:bCs/>
          <w:lang w:val="cs-CZ"/>
        </w:rPr>
        <w:t xml:space="preserve">Potřebné vlastní vybavení: </w:t>
      </w:r>
      <w:r w:rsidRPr="00BF145C">
        <w:rPr>
          <w:lang w:val="cs-CZ"/>
        </w:rPr>
        <w:t xml:space="preserve">plavky, ručník, pantofle/žabky, sportovní oblečení a obuv </w:t>
      </w:r>
    </w:p>
    <w:p w14:paraId="16C6FCA2" w14:textId="006785A4" w:rsidR="00BF145C" w:rsidRPr="00BF145C" w:rsidRDefault="00BF145C" w:rsidP="00BF145C">
      <w:pPr>
        <w:rPr>
          <w:lang w:val="cs-CZ"/>
        </w:rPr>
      </w:pPr>
      <w:r w:rsidRPr="00BF145C">
        <w:rPr>
          <w:b/>
          <w:bCs/>
          <w:lang w:val="cs-CZ"/>
        </w:rPr>
        <w:t xml:space="preserve">Cena: </w:t>
      </w:r>
      <w:proofErr w:type="gramStart"/>
      <w:r w:rsidRPr="00BF145C">
        <w:rPr>
          <w:b/>
          <w:bCs/>
          <w:lang w:val="cs-CZ"/>
        </w:rPr>
        <w:t>3.</w:t>
      </w:r>
      <w:r w:rsidR="00A6742D">
        <w:rPr>
          <w:b/>
          <w:bCs/>
          <w:lang w:val="cs-CZ"/>
        </w:rPr>
        <w:t>5</w:t>
      </w:r>
      <w:r w:rsidRPr="00BF145C">
        <w:rPr>
          <w:b/>
          <w:bCs/>
          <w:lang w:val="cs-CZ"/>
        </w:rPr>
        <w:t>00,-</w:t>
      </w:r>
      <w:proofErr w:type="gramEnd"/>
      <w:r w:rsidRPr="00BF145C">
        <w:rPr>
          <w:b/>
          <w:bCs/>
          <w:lang w:val="cs-CZ"/>
        </w:rPr>
        <w:t xml:space="preserve"> Kč </w:t>
      </w:r>
    </w:p>
    <w:p w14:paraId="2D4A293F" w14:textId="6AD683ED" w:rsidR="009759AA" w:rsidRDefault="00BF145C" w:rsidP="00BF145C">
      <w:pPr>
        <w:rPr>
          <w:lang w:val="cs-CZ"/>
        </w:rPr>
      </w:pPr>
      <w:r w:rsidRPr="00BF145C">
        <w:rPr>
          <w:b/>
          <w:bCs/>
          <w:lang w:val="cs-CZ"/>
        </w:rPr>
        <w:t>Bezpečnost</w:t>
      </w:r>
      <w:r w:rsidRPr="00BF145C">
        <w:rPr>
          <w:lang w:val="cs-CZ"/>
        </w:rPr>
        <w:t>: V zájmu dítěte je nutné informovat pořadatele tábora o všech individuálních požadavcích a potřebách dětí vztahujících se k jejich fyzickým schopnostem, dovednostem a zdravotním, stravovacím, příp. jiným omezením.</w:t>
      </w:r>
    </w:p>
    <w:p w14:paraId="1A27E630" w14:textId="5BC7070D" w:rsidR="00BF145C" w:rsidRPr="00BF145C" w:rsidRDefault="00BF145C" w:rsidP="00BF145C">
      <w:pPr>
        <w:rPr>
          <w:lang w:val="cs-CZ"/>
        </w:rPr>
      </w:pPr>
      <w:r w:rsidRPr="00BF145C">
        <w:rPr>
          <w:noProof/>
          <w:lang w:val="cs-CZ"/>
        </w:rPr>
        <w:lastRenderedPageBreak/>
        <w:drawing>
          <wp:inline distT="0" distB="0" distL="0" distR="0" wp14:anchorId="12300F19" wp14:editId="517049AB">
            <wp:extent cx="5875020" cy="2865755"/>
            <wp:effectExtent l="0" t="0" r="0" b="0"/>
            <wp:docPr id="7321702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020" cy="286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145C" w:rsidRPr="00BF14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45C"/>
    <w:rsid w:val="003F479D"/>
    <w:rsid w:val="006B5CAF"/>
    <w:rsid w:val="009759AA"/>
    <w:rsid w:val="00A6742D"/>
    <w:rsid w:val="00BF145C"/>
    <w:rsid w:val="00CE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26714"/>
  <w15:chartTrackingRefBased/>
  <w15:docId w15:val="{23210718-DDD4-4A4A-BBF1-6267FB528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F14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1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F14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F14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F14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F14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F14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F14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F14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14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F14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F14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F145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F145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F145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F145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F145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F145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F14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F1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14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F14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F1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F145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F145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F145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1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145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F14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1456</Characters>
  <Application>Microsoft Office Word</Application>
  <DocSecurity>0</DocSecurity>
  <Lines>12</Lines>
  <Paragraphs>3</Paragraphs>
  <ScaleCrop>false</ScaleCrop>
  <Company>CTP Invest, spol. s r. o.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Sedlák, Josef - CTP</dc:creator>
  <cp:keywords/>
  <dc:description/>
  <cp:lastModifiedBy>Lukáš Vondra</cp:lastModifiedBy>
  <cp:revision>2</cp:revision>
  <dcterms:created xsi:type="dcterms:W3CDTF">2025-03-12T15:45:00Z</dcterms:created>
  <dcterms:modified xsi:type="dcterms:W3CDTF">2025-03-12T15:45:00Z</dcterms:modified>
</cp:coreProperties>
</file>